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C7833" w14:textId="5EA6B74D" w:rsidR="00565049" w:rsidRDefault="00BF0B0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D2F477" wp14:editId="29F807B1">
            <wp:extent cx="3657600" cy="2124839"/>
            <wp:effectExtent l="0" t="0" r="0" b="0"/>
            <wp:docPr id="1890345856" name="Immagine 1" descr="Immagine che contiene testo, logo, Carattere, Elementi grafic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45856" name="Immagine 1" descr="Immagine che contiene testo, logo, Carattere, Elementi grafici&#10;&#10;Il contenuto generato dall'IA potrebbe non essere corret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23736" r="4921" b="2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09" cy="212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C00A3" w14:textId="77777777" w:rsidR="00565049" w:rsidRDefault="00565049">
      <w:pPr>
        <w:rPr>
          <w:b/>
          <w:bCs/>
        </w:rPr>
      </w:pPr>
    </w:p>
    <w:p w14:paraId="32B14B53" w14:textId="77777777" w:rsidR="00565049" w:rsidRDefault="00000000">
      <w:pPr>
        <w:rPr>
          <w:b/>
          <w:bCs/>
        </w:rPr>
      </w:pPr>
      <w:r>
        <w:rPr>
          <w:b/>
          <w:bCs/>
        </w:rPr>
        <w:t>ANSPI: “Tavolo CCNL Sorveglianza Antincendio ‘inclusivo’ solo a parole. Ministero e sindacati ignorano 3000 lavoratori del settore”</w:t>
      </w:r>
    </w:p>
    <w:p w14:paraId="56A38E63" w14:textId="77777777" w:rsidR="00565049" w:rsidRDefault="00565049"/>
    <w:p w14:paraId="5B9A40A2" w14:textId="77777777" w:rsidR="00565049" w:rsidRDefault="00000000">
      <w:r>
        <w:t>ANSPI – Associazione Nazionale Sorveglianza Prevenzione Incendi – denuncia pubblicamente il silenzio del Ministero del Lavoro e delle Organizzazioni Sindacali coinvolte nel percorso per la stipula del CCNL della Sorveglianza Antincendio civile e terrestre.</w:t>
      </w:r>
    </w:p>
    <w:p w14:paraId="47AE6A6E" w14:textId="77777777" w:rsidR="00565049" w:rsidRDefault="00565049"/>
    <w:p w14:paraId="0935E72A" w14:textId="77777777" w:rsidR="00565049" w:rsidRDefault="00000000">
      <w:r>
        <w:t>In data 3 febbraio 2025 ANSPI ha formalmente richiesto:</w:t>
      </w:r>
    </w:p>
    <w:p w14:paraId="73F1EAA1" w14:textId="77777777" w:rsidR="00565049" w:rsidRDefault="00000000">
      <w:r>
        <w:tab/>
        <w:t>•</w:t>
      </w:r>
      <w:r>
        <w:tab/>
        <w:t>la sottoscrizione del Protocollo di Intenti del 9 gennaio 2026;</w:t>
      </w:r>
    </w:p>
    <w:p w14:paraId="22C3216B" w14:textId="77777777" w:rsidR="00565049" w:rsidRDefault="00000000">
      <w:r>
        <w:tab/>
        <w:t>•</w:t>
      </w:r>
      <w:r>
        <w:tab/>
        <w:t>la partecipazione al tavolo ministeriale avviato per la stipula del CCNL;</w:t>
      </w:r>
    </w:p>
    <w:p w14:paraId="32E5D452" w14:textId="77777777" w:rsidR="00565049" w:rsidRDefault="00000000">
      <w:r>
        <w:tab/>
        <w:t>•</w:t>
      </w:r>
      <w:r>
        <w:tab/>
        <w:t>il riconoscimento come interlocutore datoriale rappresentativo.</w:t>
      </w:r>
    </w:p>
    <w:p w14:paraId="360F2E73" w14:textId="77777777" w:rsidR="00565049" w:rsidRDefault="00565049"/>
    <w:p w14:paraId="7F75B163" w14:textId="77777777" w:rsidR="00565049" w:rsidRDefault="00000000">
      <w:r>
        <w:t>A oggi, nessuna risposta: né dal Ministero né dalle sigle sindacali coinvolte. Un comportamento grave, perché il percorso è stato presentato come “inclusivo e rappresentativo”, ma nei fatti risulta parziale.</w:t>
      </w:r>
    </w:p>
    <w:p w14:paraId="61232B55" w14:textId="77777777" w:rsidR="00565049" w:rsidRDefault="00565049"/>
    <w:p w14:paraId="1D424C33" w14:textId="77777777" w:rsidR="00565049" w:rsidRDefault="00000000">
      <w:r>
        <w:t>ANSPI rappresenta circa il 30% degli addetti del settore dal lato datoriale. Escludere una quota così rilevante significa costruire un impianto contrattuale monco, esposto a contestazioni, e potenzialmente incapace di intercettare l’intera filiera.</w:t>
      </w:r>
    </w:p>
    <w:p w14:paraId="1371FEB9" w14:textId="77777777" w:rsidR="00565049" w:rsidRDefault="00565049"/>
    <w:p w14:paraId="1745A98B" w14:textId="77777777" w:rsidR="00565049" w:rsidRDefault="00000000">
      <w:r>
        <w:t>È inaccettabile che un tavolo ospitato presso una sede istituzionale venga condotto:</w:t>
      </w:r>
    </w:p>
    <w:p w14:paraId="66860506" w14:textId="77777777" w:rsidR="00565049" w:rsidRDefault="00000000">
      <w:r>
        <w:tab/>
        <w:t>•</w:t>
      </w:r>
      <w:r>
        <w:tab/>
        <w:t>senza garantire il principio elementare di pluralità e rappresentanza;</w:t>
      </w:r>
    </w:p>
    <w:p w14:paraId="3E7B949E" w14:textId="77777777" w:rsidR="00565049" w:rsidRDefault="00000000">
      <w:r>
        <w:tab/>
        <w:t>•</w:t>
      </w:r>
      <w:r>
        <w:tab/>
        <w:t>con un metodo che, nei fatti, seleziona gli interlocutori e riduce il confronto a un perimetro predefinito;</w:t>
      </w:r>
    </w:p>
    <w:p w14:paraId="26013848" w14:textId="77777777" w:rsidR="00565049" w:rsidRDefault="00000000">
      <w:r>
        <w:tab/>
        <w:t>•</w:t>
      </w:r>
      <w:r>
        <w:tab/>
        <w:t>ignorando reiterate manifestazioni di disponibilità al dialogo.</w:t>
      </w:r>
    </w:p>
    <w:p w14:paraId="17D8F58E" w14:textId="77777777" w:rsidR="00565049" w:rsidRDefault="00565049"/>
    <w:p w14:paraId="7951026D" w14:textId="77777777" w:rsidR="00565049" w:rsidRDefault="00000000">
      <w:r>
        <w:lastRenderedPageBreak/>
        <w:t>ANSPI pone una domanda semplice e pubblica:</w:t>
      </w:r>
    </w:p>
    <w:p w14:paraId="33D7187E" w14:textId="77777777" w:rsidR="00565049" w:rsidRDefault="00000000">
      <w:r>
        <w:t>come si può parlare di CCNL “di settore” se si esclude un soggetto che rappresenta una parte strutturale del comparto?</w:t>
      </w:r>
    </w:p>
    <w:p w14:paraId="5DD36E37" w14:textId="77777777" w:rsidR="00565049" w:rsidRDefault="00000000">
      <w:r>
        <w:t>E come può il Ministero del Lavoro ospitare un percorso che nasce privo di un pezzo significativo della rappresentanza datoriale?</w:t>
      </w:r>
    </w:p>
    <w:p w14:paraId="13382906" w14:textId="77777777" w:rsidR="00565049" w:rsidRDefault="00565049"/>
    <w:p w14:paraId="6C8A7403" w14:textId="77777777" w:rsidR="00565049" w:rsidRDefault="00000000">
      <w:r>
        <w:t>ANSPI non chiede privilegi. Chiede regole minime di correttezza istituzionale:</w:t>
      </w:r>
    </w:p>
    <w:p w14:paraId="16919712" w14:textId="77777777" w:rsidR="00565049" w:rsidRDefault="00000000">
      <w:r>
        <w:tab/>
        <w:t>1.</w:t>
      </w:r>
      <w:r>
        <w:tab/>
        <w:t>risposta formale all’istanza inviata;</w:t>
      </w:r>
    </w:p>
    <w:p w14:paraId="6A5D4A4E" w14:textId="77777777" w:rsidR="00565049" w:rsidRDefault="00000000">
      <w:r>
        <w:tab/>
        <w:t>2.</w:t>
      </w:r>
      <w:r>
        <w:tab/>
        <w:t>ammissione immediata al tavolo di confronto;</w:t>
      </w:r>
    </w:p>
    <w:p w14:paraId="17F87817" w14:textId="77777777" w:rsidR="00565049" w:rsidRDefault="00000000">
      <w:r>
        <w:tab/>
        <w:t>3.</w:t>
      </w:r>
      <w:r>
        <w:tab/>
        <w:t>calendario dei lavori costruito su un confronto reale, non su comunicati.</w:t>
      </w:r>
    </w:p>
    <w:p w14:paraId="3223D775" w14:textId="77777777" w:rsidR="00565049" w:rsidRDefault="00565049"/>
    <w:p w14:paraId="240D79D3" w14:textId="77777777" w:rsidR="00565049" w:rsidRDefault="00000000">
      <w:r>
        <w:t>Se il metodo resterà quello del silenzio e delle porte chiuse, ANSPI si riserva di attivare ogni iniziativa utile per tutelare la rappresentanza delle imprese e la dignità del settore, inclusa la richiesta di chiarimenti formali sulle modalità di convocazione e partecipazione al tavolo.</w:t>
      </w:r>
    </w:p>
    <w:p w14:paraId="340750B8" w14:textId="77777777" w:rsidR="00565049" w:rsidRDefault="00565049"/>
    <w:p w14:paraId="17B07E1C" w14:textId="77777777" w:rsidR="00565049" w:rsidRDefault="00000000">
      <w:r>
        <w:t xml:space="preserve">“La sorveglianza antincendio non è un terreno per operazioni di facciata. È un comparto strategico, che richiede un contratto serio, moderno e legittimato da un confronto completo”, come dichiarato dal presidente Aspi, Carlo Sibilia. </w:t>
      </w:r>
    </w:p>
    <w:p w14:paraId="68E2B4C9" w14:textId="77777777" w:rsidR="00565049" w:rsidRDefault="00565049"/>
    <w:p w14:paraId="5C3E8133" w14:textId="77777777" w:rsidR="00565049" w:rsidRDefault="00000000">
      <w:r>
        <w:t>Basta slogan sull’inclusività: servono atti, convocazioni e trasparenza.</w:t>
      </w:r>
    </w:p>
    <w:p w14:paraId="64EF56DE" w14:textId="77777777" w:rsidR="00565049" w:rsidRDefault="00565049"/>
    <w:p w14:paraId="4CE47E94" w14:textId="77777777" w:rsidR="00565049" w:rsidRDefault="00000000">
      <w:r>
        <w:t>Ufficio Stampa ANSPI</w:t>
      </w:r>
    </w:p>
    <w:sectPr w:rsidR="0056504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F1BFE5-C9A8-4F6C-9F90-44F61E923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AEE81EB-2857-4FCE-9D2F-5539BD1134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049"/>
    <w:rsid w:val="00565049"/>
    <w:rsid w:val="00BF0B08"/>
    <w:rsid w:val="00D6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826BC"/>
  <w15:docId w15:val="{7C6A6767-7EAB-4536-A33D-49250845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Caterina Bilotta</cp:lastModifiedBy>
  <cp:revision>2</cp:revision>
  <dcterms:created xsi:type="dcterms:W3CDTF">2026-02-16T14:25:00Z</dcterms:created>
  <dcterms:modified xsi:type="dcterms:W3CDTF">2026-02-16T14:26:00Z</dcterms:modified>
</cp:coreProperties>
</file>